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_GBK" w:cs="Times New Roman"/>
          <w:bCs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Cs/>
          <w:sz w:val="44"/>
          <w:szCs w:val="44"/>
        </w:rPr>
        <w:t>准予行政许可决定书（存根联）</w:t>
      </w:r>
    </w:p>
    <w:p>
      <w:pPr>
        <w:spacing w:line="360" w:lineRule="exact"/>
        <w:ind w:right="640" w:rightChars="200"/>
        <w:jc w:val="both"/>
        <w:rPr>
          <w:rFonts w:hint="default" w:ascii="Times New Roman" w:hAnsi="Times New Roman" w:eastAsia="方正仿宋_GBK" w:cs="Times New Roman"/>
          <w:sz w:val="24"/>
          <w:lang w:eastAsia="zh-CN"/>
        </w:rPr>
      </w:pPr>
      <w:r>
        <w:rPr>
          <w:rFonts w:hint="default" w:ascii="Times New Roman" w:hAnsi="Times New Roman" w:eastAsia="方正仿宋_GBK" w:cs="Times New Roman"/>
          <w:b/>
          <w:sz w:val="24"/>
        </w:rPr>
        <w:t xml:space="preserve">                                 </w:t>
      </w:r>
      <w:r>
        <w:rPr>
          <w:rFonts w:hint="default" w:ascii="Times New Roman" w:hAnsi="Times New Roman" w:eastAsia="方正仿宋_GBK" w:cs="Times New Roman"/>
          <w:b w:val="0"/>
          <w:bCs/>
          <w:sz w:val="24"/>
        </w:rPr>
        <w:t>文号：</w:t>
      </w:r>
      <w:r>
        <w:rPr>
          <w:rFonts w:hint="eastAsia" w:ascii="Times New Roman" w:hAnsi="Times New Roman" w:eastAsia="方正仿宋_GBK" w:cs="Times New Roman"/>
          <w:sz w:val="24"/>
        </w:rPr>
        <w:t>綦</w:t>
      </w:r>
      <w:r>
        <w:rPr>
          <w:rFonts w:hint="default" w:ascii="Times New Roman" w:hAnsi="Times New Roman" w:eastAsia="方正仿宋_GBK" w:cs="Times New Roman"/>
          <w:sz w:val="24"/>
        </w:rPr>
        <w:t>人社</w:t>
      </w:r>
      <w:r>
        <w:rPr>
          <w:rFonts w:hint="eastAsia" w:ascii="Times New Roman" w:hAnsi="Times New Roman" w:eastAsia="方正仿宋_GBK" w:cs="Times New Roman"/>
          <w:sz w:val="24"/>
          <w:lang w:val="en-US" w:eastAsia="zh-CN"/>
        </w:rPr>
        <w:t>人资</w:t>
      </w:r>
      <w:r>
        <w:rPr>
          <w:rFonts w:hint="default" w:ascii="Times New Roman" w:hAnsi="Times New Roman" w:eastAsia="方正仿宋_GBK" w:cs="Times New Roman"/>
          <w:sz w:val="24"/>
        </w:rPr>
        <w:t>准字〔20</w:t>
      </w:r>
      <w:r>
        <w:rPr>
          <w:rFonts w:hint="eastAsia" w:ascii="Times New Roman" w:hAnsi="Times New Roman" w:eastAsia="方正仿宋_GBK" w:cs="Times New Roman"/>
          <w:sz w:val="24"/>
        </w:rPr>
        <w:t>2</w:t>
      </w:r>
      <w:r>
        <w:rPr>
          <w:rFonts w:hint="eastAsia" w:ascii="Times New Roman" w:hAnsi="Times New Roman" w:eastAsia="方正仿宋_GBK" w:cs="Times New Roman"/>
          <w:sz w:val="24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sz w:val="24"/>
        </w:rPr>
        <w:t>〕第0</w:t>
      </w:r>
      <w:r>
        <w:rPr>
          <w:rFonts w:hint="eastAsia" w:ascii="Times New Roman" w:hAnsi="Times New Roman" w:eastAsia="方正仿宋_GBK" w:cs="Times New Roman"/>
          <w:sz w:val="24"/>
        </w:rPr>
        <w:t>0</w:t>
      </w:r>
      <w:r>
        <w:rPr>
          <w:rFonts w:hint="eastAsia" w:eastAsia="方正仿宋_GBK" w:cs="Times New Roman"/>
          <w:sz w:val="24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sz w:val="24"/>
        </w:rPr>
        <w:t>号</w:t>
      </w:r>
    </w:p>
    <w:p>
      <w:pPr>
        <w:spacing w:line="360" w:lineRule="exact"/>
        <w:ind w:right="640" w:rightChars="200"/>
        <w:jc w:val="both"/>
        <w:rPr>
          <w:rFonts w:hint="default" w:ascii="Times New Roman" w:hAnsi="Times New Roman" w:eastAsia="方正仿宋_GBK" w:cs="Times New Roman"/>
          <w:sz w:val="24"/>
        </w:rPr>
      </w:pPr>
      <w:bookmarkStart w:id="0" w:name="_GoBack"/>
      <w:r>
        <w:rPr>
          <w:rFonts w:hint="default" w:ascii="Times New Roman" w:hAnsi="Times New Roman" w:eastAsia="方正仿宋_GBK" w:cs="Times New Roman"/>
          <w:sz w:val="24"/>
        </w:rPr>
        <w:t>重庆</w:t>
      </w:r>
      <w:r>
        <w:rPr>
          <w:rFonts w:hint="eastAsia" w:eastAsia="方正仿宋_GBK" w:cs="Times New Roman"/>
          <w:sz w:val="24"/>
          <w:lang w:eastAsia="zh-CN"/>
        </w:rPr>
        <w:t>庞大叮叮人才服务有限公司</w:t>
      </w:r>
      <w:bookmarkEnd w:id="0"/>
      <w:r>
        <w:rPr>
          <w:rFonts w:hint="default" w:ascii="Times New Roman" w:hAnsi="Times New Roman" w:eastAsia="方正仿宋_GBK" w:cs="Times New Roman"/>
          <w:sz w:val="24"/>
        </w:rPr>
        <w:t>：</w:t>
      </w:r>
    </w:p>
    <w:p>
      <w:pPr>
        <w:spacing w:line="360" w:lineRule="exact"/>
        <w:ind w:right="640" w:rightChars="200" w:firstLine="471"/>
        <w:jc w:val="both"/>
        <w:rPr>
          <w:rFonts w:hint="default" w:ascii="Times New Roman" w:hAnsi="Times New Roman" w:eastAsia="方正仿宋_GBK" w:cs="Times New Roman"/>
          <w:sz w:val="24"/>
          <w:u w:val="single"/>
        </w:rPr>
      </w:pPr>
      <w:r>
        <w:rPr>
          <w:rFonts w:hint="default" w:ascii="Times New Roman" w:hAnsi="Times New Roman" w:eastAsia="方正仿宋_GBK" w:cs="Times New Roman"/>
          <w:sz w:val="24"/>
        </w:rPr>
        <w:t>您单位于</w:t>
      </w:r>
      <w:r>
        <w:rPr>
          <w:rFonts w:hint="eastAsia" w:eastAsia="方正仿宋_GBK" w:cs="Times New Roman"/>
          <w:sz w:val="24"/>
          <w:u w:val="single"/>
          <w:lang w:val="en-US" w:eastAsia="zh-CN"/>
        </w:rPr>
        <w:t xml:space="preserve"> 2023</w:t>
      </w:r>
      <w:r>
        <w:rPr>
          <w:rFonts w:hint="default" w:ascii="Times New Roman" w:hAnsi="Times New Roman" w:eastAsia="方正仿宋_GBK" w:cs="Times New Roman"/>
          <w:sz w:val="24"/>
        </w:rPr>
        <w:t>年</w:t>
      </w:r>
      <w:r>
        <w:rPr>
          <w:rFonts w:hint="eastAsia" w:eastAsia="方正仿宋_GBK" w:cs="Times New Roman"/>
          <w:sz w:val="24"/>
          <w:u w:val="single"/>
          <w:lang w:val="en-US" w:eastAsia="zh-CN"/>
        </w:rPr>
        <w:t xml:space="preserve"> 11</w:t>
      </w:r>
      <w:r>
        <w:rPr>
          <w:rFonts w:hint="default" w:ascii="Times New Roman" w:hAnsi="Times New Roman" w:eastAsia="方正仿宋_GBK" w:cs="Times New Roman"/>
          <w:sz w:val="24"/>
        </w:rPr>
        <w:t>月</w:t>
      </w:r>
      <w:r>
        <w:rPr>
          <w:rFonts w:hint="eastAsia" w:eastAsia="方正仿宋_GBK" w:cs="Times New Roman"/>
          <w:sz w:val="24"/>
          <w:u w:val="single"/>
          <w:lang w:val="en-US" w:eastAsia="zh-CN"/>
        </w:rPr>
        <w:t xml:space="preserve"> 27</w:t>
      </w:r>
      <w:r>
        <w:rPr>
          <w:rFonts w:hint="default" w:ascii="Times New Roman" w:hAnsi="Times New Roman" w:eastAsia="方正仿宋_GBK" w:cs="Times New Roman"/>
          <w:sz w:val="24"/>
        </w:rPr>
        <w:t>日向本单位提出</w:t>
      </w:r>
      <w:r>
        <w:rPr>
          <w:rFonts w:hint="default" w:ascii="Times New Roman" w:hAnsi="Times New Roman" w:eastAsia="方正仿宋_GBK" w:cs="Times New Roman"/>
          <w:sz w:val="24"/>
          <w:lang w:eastAsia="zh-CN"/>
        </w:rPr>
        <w:t>的</w:t>
      </w:r>
      <w:r>
        <w:rPr>
          <w:rFonts w:hint="default" w:ascii="Times New Roman" w:hAnsi="Times New Roman" w:eastAsia="方正仿宋_GBK" w:cs="Times New Roman"/>
          <w:sz w:val="24"/>
        </w:rPr>
        <w:t>办理</w:t>
      </w:r>
      <w:r>
        <w:rPr>
          <w:rFonts w:hint="default" w:ascii="Times New Roman" w:hAnsi="Times New Roman" w:eastAsia="方正仿宋_GBK" w:cs="Times New Roman"/>
          <w:sz w:val="24"/>
          <w:u w:val="single"/>
        </w:rPr>
        <w:t>职业中介活动行政许可</w:t>
      </w:r>
      <w:r>
        <w:rPr>
          <w:rFonts w:hint="default" w:ascii="Times New Roman" w:hAnsi="Times New Roman" w:eastAsia="方正仿宋_GBK" w:cs="Times New Roman"/>
          <w:sz w:val="24"/>
        </w:rPr>
        <w:t>事项</w:t>
      </w:r>
      <w:r>
        <w:rPr>
          <w:rFonts w:hint="default" w:ascii="Times New Roman" w:hAnsi="Times New Roman" w:eastAsia="方正仿宋_GBK" w:cs="Times New Roman"/>
          <w:sz w:val="24"/>
          <w:lang w:eastAsia="zh-CN"/>
        </w:rPr>
        <w:t>的</w:t>
      </w:r>
      <w:r>
        <w:rPr>
          <w:rFonts w:hint="default" w:ascii="Times New Roman" w:hAnsi="Times New Roman" w:eastAsia="方正仿宋_GBK" w:cs="Times New Roman"/>
          <w:sz w:val="24"/>
        </w:rPr>
        <w:t>申请</w:t>
      </w:r>
      <w:r>
        <w:rPr>
          <w:rFonts w:hint="default" w:ascii="Times New Roman" w:hAnsi="Times New Roman" w:eastAsia="方正仿宋_GBK" w:cs="Times New Roman"/>
          <w:sz w:val="24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sz w:val="24"/>
        </w:rPr>
        <w:t>经审查，符合法定条件，根据</w:t>
      </w:r>
      <w:r>
        <w:rPr>
          <w:rFonts w:hint="eastAsia" w:ascii="Times New Roman" w:hAnsi="Times New Roman" w:eastAsia="方正仿宋_GBK" w:cs="Times New Roman"/>
          <w:sz w:val="24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eastAsia="方正仿宋_GBK" w:cs="Times New Roman"/>
          <w:sz w:val="24"/>
          <w:u w:val="single"/>
          <w:lang w:eastAsia="zh-CN"/>
        </w:rPr>
        <w:t>渝人社发</w:t>
      </w:r>
      <w:r>
        <w:rPr>
          <w:rFonts w:hint="eastAsia" w:ascii="Times New Roman" w:hAnsi="Times New Roman" w:eastAsia="方正仿宋_GBK" w:cs="Times New Roman"/>
          <w:sz w:val="24"/>
          <w:u w:val="single"/>
        </w:rPr>
        <w:t>〔</w:t>
      </w:r>
      <w:r>
        <w:rPr>
          <w:rFonts w:hint="eastAsia" w:ascii="Times New Roman" w:hAnsi="Times New Roman" w:eastAsia="方正仿宋_GBK" w:cs="Times New Roman"/>
          <w:sz w:val="24"/>
          <w:u w:val="single"/>
          <w:lang w:eastAsia="zh-CN"/>
        </w:rPr>
        <w:t>2022</w:t>
      </w:r>
      <w:r>
        <w:rPr>
          <w:rFonts w:hint="eastAsia" w:ascii="Times New Roman" w:hAnsi="Times New Roman" w:eastAsia="方正仿宋_GBK" w:cs="Times New Roman"/>
          <w:sz w:val="24"/>
          <w:u w:val="single"/>
        </w:rPr>
        <w:t>〕</w:t>
      </w:r>
      <w:r>
        <w:rPr>
          <w:rFonts w:hint="eastAsia" w:ascii="Times New Roman" w:hAnsi="Times New Roman" w:eastAsia="方正仿宋_GBK" w:cs="Times New Roman"/>
          <w:sz w:val="24"/>
          <w:u w:val="single"/>
          <w:lang w:eastAsia="zh-CN"/>
        </w:rPr>
        <w:t>54</w:t>
      </w:r>
      <w:r>
        <w:rPr>
          <w:rFonts w:hint="eastAsia" w:ascii="Times New Roman" w:hAnsi="Times New Roman" w:eastAsia="方正仿宋_GBK" w:cs="Times New Roman"/>
          <w:sz w:val="24"/>
          <w:u w:val="single"/>
        </w:rPr>
        <w:t>号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z w:val="24"/>
        </w:rPr>
        <w:t>第</w:t>
      </w:r>
      <w:r>
        <w:rPr>
          <w:rFonts w:hint="eastAsia" w:eastAsia="方正仿宋_GBK" w:cs="Times New Roman"/>
          <w:sz w:val="24"/>
          <w:u w:val="single"/>
          <w:lang w:eastAsia="zh-CN"/>
        </w:rPr>
        <w:t>三</w:t>
      </w:r>
      <w:r>
        <w:rPr>
          <w:rFonts w:hint="default" w:ascii="Times New Roman" w:hAnsi="Times New Roman" w:eastAsia="方正仿宋_GBK" w:cs="Times New Roman"/>
          <w:sz w:val="24"/>
        </w:rPr>
        <w:t>条第</w:t>
      </w:r>
      <w:r>
        <w:rPr>
          <w:rFonts w:hint="eastAsia" w:eastAsia="方正仿宋_GBK" w:cs="Times New Roman"/>
          <w:sz w:val="24"/>
          <w:u w:val="single"/>
          <w:lang w:eastAsia="zh-CN"/>
        </w:rPr>
        <w:t>（三）</w:t>
      </w:r>
      <w:r>
        <w:rPr>
          <w:rFonts w:hint="default" w:ascii="Times New Roman" w:hAnsi="Times New Roman" w:eastAsia="方正仿宋_GBK" w:cs="Times New Roman"/>
          <w:sz w:val="24"/>
        </w:rPr>
        <w:t>款的规定，本机关决定：</w:t>
      </w:r>
      <w:r>
        <w:rPr>
          <w:rFonts w:hint="default" w:ascii="Times New Roman" w:hAnsi="Times New Roman" w:eastAsia="方正仿宋_GBK" w:cs="Times New Roman"/>
          <w:sz w:val="24"/>
          <w:u w:val="single"/>
        </w:rPr>
        <w:t>予以行政许可</w:t>
      </w:r>
      <w:r>
        <w:rPr>
          <w:rFonts w:hint="eastAsia" w:ascii="Times New Roman" w:hAnsi="Times New Roman" w:eastAsia="方正仿宋_GBK" w:cs="Times New Roman"/>
          <w:sz w:val="24"/>
          <w:u w:val="single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sz w:val="24"/>
          <w:u w:val="single"/>
        </w:rPr>
        <w:t>同时向你单位颁发、送达《</w:t>
      </w:r>
      <w:r>
        <w:rPr>
          <w:rFonts w:hint="default" w:ascii="Times New Roman" w:hAnsi="Times New Roman" w:eastAsia="方正仿宋_GBK" w:cs="Times New Roman"/>
          <w:sz w:val="24"/>
          <w:u w:val="single"/>
          <w:lang w:val="en-US" w:eastAsia="zh-CN"/>
        </w:rPr>
        <w:t>人力资源服务</w:t>
      </w:r>
      <w:r>
        <w:rPr>
          <w:rFonts w:hint="default" w:ascii="Times New Roman" w:hAnsi="Times New Roman" w:eastAsia="方正仿宋_GBK" w:cs="Times New Roman"/>
          <w:sz w:val="24"/>
          <w:u w:val="single"/>
        </w:rPr>
        <w:t>许可证》，编码：</w:t>
      </w:r>
      <w:r>
        <w:rPr>
          <w:rFonts w:hint="default" w:ascii="Times New Roman" w:hAnsi="Times New Roman" w:eastAsia="方正仿宋_GBK" w:cs="Times New Roman"/>
          <w:sz w:val="24"/>
          <w:u w:val="single"/>
          <w:lang w:eastAsia="zh-CN"/>
        </w:rPr>
        <w:t>（渝）人服证字〔2023〕第1800000</w:t>
      </w:r>
      <w:r>
        <w:rPr>
          <w:rFonts w:hint="eastAsia" w:eastAsia="方正仿宋_GBK" w:cs="Times New Roman"/>
          <w:sz w:val="24"/>
          <w:u w:val="single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sz w:val="24"/>
          <w:u w:val="single"/>
          <w:lang w:eastAsia="zh-CN"/>
        </w:rPr>
        <w:t>23</w:t>
      </w:r>
      <w:r>
        <w:rPr>
          <w:rFonts w:hint="default" w:ascii="Times New Roman" w:hAnsi="Times New Roman" w:eastAsia="方正仿宋_GBK" w:cs="Times New Roman"/>
          <w:sz w:val="24"/>
          <w:u w:val="single"/>
        </w:rPr>
        <w:t>（有效期限自202</w:t>
      </w:r>
      <w:r>
        <w:rPr>
          <w:rFonts w:hint="eastAsia" w:ascii="Times New Roman" w:hAnsi="Times New Roman" w:eastAsia="方正仿宋_GBK" w:cs="Times New Roman"/>
          <w:sz w:val="24"/>
          <w:u w:val="single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sz w:val="24"/>
          <w:u w:val="single"/>
        </w:rPr>
        <w:t>年</w:t>
      </w:r>
      <w:r>
        <w:rPr>
          <w:rFonts w:hint="eastAsia" w:eastAsia="方正仿宋_GBK" w:cs="Times New Roman"/>
          <w:sz w:val="24"/>
          <w:u w:val="single"/>
          <w:lang w:val="en-US" w:eastAsia="zh-CN"/>
        </w:rPr>
        <w:t>11</w:t>
      </w:r>
      <w:r>
        <w:rPr>
          <w:rFonts w:hint="default" w:ascii="Times New Roman" w:hAnsi="Times New Roman" w:eastAsia="方正仿宋_GBK" w:cs="Times New Roman"/>
          <w:sz w:val="24"/>
          <w:u w:val="single"/>
        </w:rPr>
        <w:t>月</w:t>
      </w:r>
      <w:r>
        <w:rPr>
          <w:rFonts w:hint="eastAsia" w:eastAsia="方正仿宋_GBK" w:cs="Times New Roman"/>
          <w:sz w:val="24"/>
          <w:u w:val="single"/>
          <w:lang w:val="en-US" w:eastAsia="zh-CN"/>
        </w:rPr>
        <w:t>29</w:t>
      </w:r>
      <w:r>
        <w:rPr>
          <w:rFonts w:hint="default" w:ascii="Times New Roman" w:hAnsi="Times New Roman" w:eastAsia="方正仿宋_GBK" w:cs="Times New Roman"/>
          <w:sz w:val="24"/>
          <w:u w:val="single"/>
        </w:rPr>
        <w:t>日至202</w:t>
      </w:r>
      <w:r>
        <w:rPr>
          <w:rFonts w:hint="eastAsia" w:ascii="Times New Roman" w:hAnsi="Times New Roman" w:eastAsia="方正仿宋_GBK" w:cs="Times New Roman"/>
          <w:sz w:val="24"/>
          <w:u w:val="single"/>
          <w:lang w:val="en-US" w:eastAsia="zh-CN"/>
        </w:rPr>
        <w:t>8</w:t>
      </w:r>
      <w:r>
        <w:rPr>
          <w:rFonts w:hint="default" w:ascii="Times New Roman" w:hAnsi="Times New Roman" w:eastAsia="方正仿宋_GBK" w:cs="Times New Roman"/>
          <w:sz w:val="24"/>
          <w:u w:val="single"/>
        </w:rPr>
        <w:t>年</w:t>
      </w:r>
      <w:r>
        <w:rPr>
          <w:rFonts w:hint="eastAsia" w:eastAsia="方正仿宋_GBK" w:cs="Times New Roman"/>
          <w:sz w:val="24"/>
          <w:u w:val="single"/>
          <w:lang w:val="en-US" w:eastAsia="zh-CN"/>
        </w:rPr>
        <w:t>11</w:t>
      </w:r>
      <w:r>
        <w:rPr>
          <w:rFonts w:hint="default" w:ascii="Times New Roman" w:hAnsi="Times New Roman" w:eastAsia="方正仿宋_GBK" w:cs="Times New Roman"/>
          <w:sz w:val="24"/>
          <w:u w:val="single"/>
        </w:rPr>
        <w:t>月</w:t>
      </w:r>
      <w:r>
        <w:rPr>
          <w:rFonts w:hint="eastAsia" w:eastAsia="方正仿宋_GBK" w:cs="Times New Roman"/>
          <w:sz w:val="24"/>
          <w:u w:val="single"/>
          <w:lang w:val="en-US" w:eastAsia="zh-CN"/>
        </w:rPr>
        <w:t>28</w:t>
      </w:r>
      <w:r>
        <w:rPr>
          <w:rFonts w:hint="default" w:ascii="Times New Roman" w:hAnsi="Times New Roman" w:eastAsia="方正仿宋_GBK" w:cs="Times New Roman"/>
          <w:sz w:val="24"/>
          <w:u w:val="single"/>
        </w:rPr>
        <w:t>日）。业务范围：1.为劳动者介绍用人单位；2.为用人单位推荐劳动者</w:t>
      </w:r>
      <w:r>
        <w:rPr>
          <w:rFonts w:hint="eastAsia" w:eastAsia="方正仿宋_GBK" w:cs="Times New Roman"/>
          <w:sz w:val="24"/>
          <w:u w:val="single"/>
          <w:lang w:eastAsia="zh-CN"/>
        </w:rPr>
        <w:t>；</w:t>
      </w:r>
      <w:r>
        <w:rPr>
          <w:rFonts w:hint="eastAsia" w:eastAsia="方正仿宋_GBK" w:cs="Times New Roman"/>
          <w:sz w:val="24"/>
          <w:u w:val="single"/>
          <w:lang w:val="en-US" w:eastAsia="zh-CN"/>
        </w:rPr>
        <w:t>3.为用人单位和个人提供职业介绍信息服务；4.从事互联网人力资源信息服务。</w:t>
      </w:r>
    </w:p>
    <w:p>
      <w:pPr>
        <w:pStyle w:val="2"/>
        <w:ind w:firstLine="471"/>
        <w:rPr>
          <w:rFonts w:hint="default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right="640" w:rightChars="200" w:firstLine="48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24"/>
        </w:rPr>
      </w:pPr>
      <w:r>
        <w:rPr>
          <w:rFonts w:hint="default" w:ascii="Times New Roman" w:hAnsi="Times New Roman" w:eastAsia="方正仿宋_GBK" w:cs="Times New Roman"/>
          <w:sz w:val="24"/>
        </w:rPr>
        <w:t>申请人（签字）：</w:t>
      </w:r>
      <w:r>
        <w:rPr>
          <w:rFonts w:hint="eastAsia" w:eastAsia="方正仿宋_GBK" w:cs="Times New Roman"/>
          <w:sz w:val="24"/>
          <w:lang w:val="en-US" w:eastAsia="zh-CN"/>
        </w:rPr>
        <w:t xml:space="preserve">         </w:t>
      </w:r>
      <w:r>
        <w:rPr>
          <w:rFonts w:hint="default" w:ascii="Times New Roman" w:hAnsi="Times New Roman" w:eastAsia="方正仿宋_GBK" w:cs="Times New Roman"/>
          <w:sz w:val="24"/>
        </w:rPr>
        <w:t>联系方式：</w:t>
      </w:r>
      <w:r>
        <w:rPr>
          <w:rFonts w:hint="eastAsia" w:eastAsia="方正仿宋_GBK" w:cs="Times New Roman"/>
          <w:sz w:val="24"/>
          <w:lang w:val="en-US" w:eastAsia="zh-CN"/>
        </w:rPr>
        <w:t xml:space="preserve">           </w:t>
      </w:r>
      <w:r>
        <w:rPr>
          <w:rFonts w:hint="default" w:ascii="Times New Roman" w:hAnsi="Times New Roman" w:eastAsia="方正仿宋_GBK" w:cs="Times New Roman"/>
          <w:sz w:val="24"/>
        </w:rPr>
        <w:t>签字日期：</w:t>
      </w:r>
      <w:r>
        <w:rPr>
          <w:rFonts w:hint="eastAsia" w:eastAsia="方正仿宋_GBK" w:cs="Times New Roman"/>
          <w:spacing w:val="-20"/>
          <w:sz w:val="24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sz w:val="24"/>
        </w:rPr>
        <w:t>年</w:t>
      </w:r>
      <w:r>
        <w:rPr>
          <w:rFonts w:hint="eastAsia" w:eastAsia="方正仿宋_GBK" w:cs="Times New Roman"/>
          <w:sz w:val="24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sz w:val="24"/>
        </w:rPr>
        <w:t>月</w:t>
      </w:r>
      <w:r>
        <w:rPr>
          <w:rFonts w:hint="eastAsia" w:eastAsia="方正仿宋_GBK" w:cs="Times New Roman"/>
          <w:sz w:val="24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z w:val="24"/>
        </w:rPr>
        <w:t>日</w:t>
      </w:r>
    </w:p>
    <w:p>
      <w:pPr>
        <w:spacing w:line="360" w:lineRule="exact"/>
        <w:ind w:left="640" w:leftChars="200" w:right="640" w:rightChars="200" w:firstLine="480" w:firstLineChars="200"/>
        <w:jc w:val="right"/>
        <w:rPr>
          <w:rFonts w:hint="default" w:ascii="Times New Roman" w:hAnsi="Times New Roman" w:eastAsia="方正仿宋_GBK" w:cs="Times New Roman"/>
          <w:sz w:val="24"/>
        </w:rPr>
      </w:pPr>
    </w:p>
    <w:p>
      <w:pPr>
        <w:spacing w:line="360" w:lineRule="exact"/>
        <w:ind w:left="640" w:leftChars="200" w:right="640" w:rightChars="200" w:firstLine="480" w:firstLineChars="200"/>
        <w:jc w:val="right"/>
        <w:rPr>
          <w:rFonts w:hint="eastAsia" w:ascii="Times New Roman" w:hAnsi="Times New Roman" w:eastAsia="方正仿宋_GBK" w:cs="Times New Roman"/>
          <w:sz w:val="24"/>
          <w:lang w:eastAsia="zh-CN"/>
        </w:rPr>
      </w:pPr>
      <w:r>
        <w:rPr>
          <w:rFonts w:hint="eastAsia" w:eastAsia="方正仿宋_GBK" w:cs="Times New Roman"/>
          <w:sz w:val="24"/>
          <w:lang w:eastAsia="zh-CN"/>
        </w:rPr>
        <w:t>重庆市綦江区人力资源和社会保障局</w:t>
      </w:r>
    </w:p>
    <w:p>
      <w:pPr>
        <w:spacing w:line="360" w:lineRule="exact"/>
        <w:ind w:left="640" w:leftChars="200" w:right="640" w:rightChars="200" w:firstLine="480" w:firstLineChars="200"/>
        <w:jc w:val="center"/>
        <w:rPr>
          <w:rFonts w:hint="default" w:ascii="Times New Roman" w:hAnsi="Times New Roman" w:eastAsia="方正仿宋_GBK" w:cs="Times New Roman"/>
          <w:sz w:val="24"/>
        </w:rPr>
      </w:pPr>
      <w:r>
        <w:rPr>
          <w:rFonts w:hint="eastAsia" w:eastAsia="方正仿宋_GBK" w:cs="Times New Roman"/>
          <w:sz w:val="24"/>
          <w:lang w:val="en-US" w:eastAsia="zh-CN"/>
        </w:rPr>
        <w:t xml:space="preserve">                            2023</w:t>
      </w:r>
      <w:r>
        <w:rPr>
          <w:rFonts w:hint="default" w:ascii="Times New Roman" w:hAnsi="Times New Roman" w:eastAsia="方正仿宋_GBK" w:cs="Times New Roman"/>
          <w:sz w:val="24"/>
        </w:rPr>
        <w:t>年</w:t>
      </w:r>
      <w:r>
        <w:rPr>
          <w:rFonts w:hint="eastAsia" w:eastAsia="方正仿宋_GBK" w:cs="Times New Roman"/>
          <w:sz w:val="24"/>
          <w:lang w:val="en-US" w:eastAsia="zh-CN"/>
        </w:rPr>
        <w:t>11</w:t>
      </w:r>
      <w:r>
        <w:rPr>
          <w:rFonts w:hint="default" w:ascii="Times New Roman" w:hAnsi="Times New Roman" w:eastAsia="方正仿宋_GBK" w:cs="Times New Roman"/>
          <w:sz w:val="24"/>
        </w:rPr>
        <w:t>月</w:t>
      </w:r>
      <w:r>
        <w:rPr>
          <w:rFonts w:hint="eastAsia" w:eastAsia="方正仿宋_GBK" w:cs="Times New Roman"/>
          <w:sz w:val="24"/>
          <w:lang w:val="en-US" w:eastAsia="zh-CN"/>
        </w:rPr>
        <w:t>29</w:t>
      </w:r>
      <w:r>
        <w:rPr>
          <w:rFonts w:hint="default" w:ascii="Times New Roman" w:hAnsi="Times New Roman" w:eastAsia="方正仿宋_GBK" w:cs="Times New Roman"/>
          <w:sz w:val="24"/>
        </w:rPr>
        <w:t>日</w:t>
      </w:r>
    </w:p>
    <w:p>
      <w:pPr>
        <w:spacing w:line="400" w:lineRule="exact"/>
        <w:ind w:right="640" w:rightChars="200"/>
        <w:jc w:val="both"/>
        <w:rPr>
          <w:rFonts w:hint="default" w:ascii="Times New Roman" w:hAnsi="Times New Roman" w:eastAsia="方正仿宋_GBK" w:cs="Times New Roman"/>
          <w:b/>
          <w:sz w:val="24"/>
          <w:u w:val="none"/>
        </w:rPr>
      </w:pPr>
      <w:r>
        <w:rPr>
          <w:rFonts w:hint="default" w:ascii="Times New Roman" w:hAnsi="Times New Roman" w:eastAsia="方正仿宋_GBK" w:cs="Times New Roman"/>
          <w:b/>
          <w:sz w:val="24"/>
          <w:u w:val="none"/>
          <w:lang w:val="en" w:eastAsia="zh-CN"/>
        </w:rPr>
        <w:t>…………………………………</w:t>
      </w:r>
      <w:r>
        <w:rPr>
          <w:rFonts w:hint="default" w:ascii="Times New Roman" w:hAnsi="Times New Roman" w:eastAsia="方正仿宋_GBK" w:cs="Times New Roman"/>
          <w:sz w:val="24"/>
        </w:rPr>
        <w:t>行政机关（专用章）</w:t>
      </w:r>
      <w:r>
        <w:rPr>
          <w:rFonts w:hint="default" w:ascii="Times New Roman" w:hAnsi="Times New Roman" w:eastAsia="方正仿宋_GBK" w:cs="Times New Roman"/>
          <w:b/>
          <w:sz w:val="24"/>
          <w:u w:val="none"/>
          <w:lang w:val="en" w:eastAsia="zh-CN"/>
        </w:rPr>
        <w:t>…………………………………</w:t>
      </w:r>
    </w:p>
    <w:p>
      <w:pPr>
        <w:spacing w:line="340" w:lineRule="exact"/>
        <w:jc w:val="center"/>
        <w:rPr>
          <w:rFonts w:hint="default" w:ascii="Times New Roman" w:hAnsi="Times New Roman" w:eastAsia="方正仿宋_GBK" w:cs="Times New Roman"/>
          <w:b/>
          <w:sz w:val="28"/>
          <w:szCs w:val="28"/>
        </w:rPr>
      </w:pPr>
    </w:p>
    <w:p>
      <w:pPr>
        <w:spacing w:line="340" w:lineRule="exact"/>
        <w:jc w:val="center"/>
        <w:rPr>
          <w:rFonts w:hint="default" w:ascii="Times New Roman" w:hAnsi="Times New Roman" w:eastAsia="方正仿宋_GBK" w:cs="Times New Roman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_GBK" w:cs="Times New Roman"/>
          <w:bCs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Cs/>
          <w:sz w:val="44"/>
          <w:szCs w:val="44"/>
        </w:rPr>
        <w:t>准予行政许可决定书（回执联）</w:t>
      </w:r>
    </w:p>
    <w:p>
      <w:pPr>
        <w:spacing w:line="360" w:lineRule="exact"/>
        <w:ind w:right="640" w:rightChars="200"/>
        <w:jc w:val="both"/>
        <w:rPr>
          <w:rFonts w:hint="default" w:ascii="Times New Roman" w:hAnsi="Times New Roman" w:eastAsia="方正仿宋_GBK" w:cs="Times New Roman"/>
          <w:sz w:val="24"/>
          <w:lang w:eastAsia="zh-CN"/>
        </w:rPr>
      </w:pPr>
      <w:r>
        <w:rPr>
          <w:rFonts w:hint="default" w:ascii="Times New Roman" w:hAnsi="Times New Roman" w:eastAsia="方正仿宋_GBK" w:cs="Times New Roman"/>
          <w:b/>
          <w:sz w:val="24"/>
        </w:rPr>
        <w:t xml:space="preserve">                                 </w:t>
      </w:r>
      <w:r>
        <w:rPr>
          <w:rFonts w:hint="default" w:ascii="Times New Roman" w:hAnsi="Times New Roman" w:eastAsia="方正仿宋_GBK" w:cs="Times New Roman"/>
          <w:b w:val="0"/>
          <w:bCs/>
          <w:sz w:val="24"/>
        </w:rPr>
        <w:t>文号：</w:t>
      </w:r>
      <w:r>
        <w:rPr>
          <w:rFonts w:hint="eastAsia" w:ascii="Times New Roman" w:hAnsi="Times New Roman" w:eastAsia="方正仿宋_GBK" w:cs="Times New Roman"/>
          <w:sz w:val="24"/>
        </w:rPr>
        <w:t>綦</w:t>
      </w:r>
      <w:r>
        <w:rPr>
          <w:rFonts w:hint="default" w:ascii="Times New Roman" w:hAnsi="Times New Roman" w:eastAsia="方正仿宋_GBK" w:cs="Times New Roman"/>
          <w:sz w:val="24"/>
        </w:rPr>
        <w:t>人社</w:t>
      </w:r>
      <w:r>
        <w:rPr>
          <w:rFonts w:hint="eastAsia" w:ascii="Times New Roman" w:hAnsi="Times New Roman" w:eastAsia="方正仿宋_GBK" w:cs="Times New Roman"/>
          <w:sz w:val="24"/>
          <w:lang w:val="en-US" w:eastAsia="zh-CN"/>
        </w:rPr>
        <w:t>人资</w:t>
      </w:r>
      <w:r>
        <w:rPr>
          <w:rFonts w:hint="default" w:ascii="Times New Roman" w:hAnsi="Times New Roman" w:eastAsia="方正仿宋_GBK" w:cs="Times New Roman"/>
          <w:sz w:val="24"/>
        </w:rPr>
        <w:t>准字〔20</w:t>
      </w:r>
      <w:r>
        <w:rPr>
          <w:rFonts w:hint="eastAsia" w:ascii="Times New Roman" w:hAnsi="Times New Roman" w:eastAsia="方正仿宋_GBK" w:cs="Times New Roman"/>
          <w:sz w:val="24"/>
        </w:rPr>
        <w:t>2</w:t>
      </w:r>
      <w:r>
        <w:rPr>
          <w:rFonts w:hint="eastAsia" w:ascii="Times New Roman" w:hAnsi="Times New Roman" w:eastAsia="方正仿宋_GBK" w:cs="Times New Roman"/>
          <w:sz w:val="24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sz w:val="24"/>
        </w:rPr>
        <w:t>〕第0</w:t>
      </w:r>
      <w:r>
        <w:rPr>
          <w:rFonts w:hint="eastAsia" w:ascii="Times New Roman" w:hAnsi="Times New Roman" w:eastAsia="方正仿宋_GBK" w:cs="Times New Roman"/>
          <w:sz w:val="24"/>
        </w:rPr>
        <w:t>0</w:t>
      </w:r>
      <w:r>
        <w:rPr>
          <w:rFonts w:hint="eastAsia" w:eastAsia="方正仿宋_GBK" w:cs="Times New Roman"/>
          <w:sz w:val="24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sz w:val="24"/>
        </w:rPr>
        <w:t>号</w:t>
      </w:r>
    </w:p>
    <w:p>
      <w:pPr>
        <w:spacing w:line="360" w:lineRule="exact"/>
        <w:ind w:right="640" w:rightChars="200"/>
        <w:jc w:val="both"/>
        <w:rPr>
          <w:rFonts w:hint="default" w:ascii="Times New Roman" w:hAnsi="Times New Roman" w:eastAsia="方正仿宋_GBK" w:cs="Times New Roman"/>
          <w:sz w:val="24"/>
        </w:rPr>
      </w:pPr>
      <w:r>
        <w:rPr>
          <w:rFonts w:hint="default" w:ascii="Times New Roman" w:hAnsi="Times New Roman" w:eastAsia="方正仿宋_GBK" w:cs="Times New Roman"/>
          <w:sz w:val="24"/>
        </w:rPr>
        <w:t>重庆</w:t>
      </w:r>
      <w:r>
        <w:rPr>
          <w:rFonts w:hint="eastAsia" w:eastAsia="方正仿宋_GBK" w:cs="Times New Roman"/>
          <w:sz w:val="24"/>
          <w:lang w:eastAsia="zh-CN"/>
        </w:rPr>
        <w:t>庞大叮叮人才服务有限公司</w:t>
      </w:r>
      <w:r>
        <w:rPr>
          <w:rFonts w:hint="default" w:ascii="Times New Roman" w:hAnsi="Times New Roman" w:eastAsia="方正仿宋_GBK" w:cs="Times New Roman"/>
          <w:sz w:val="24"/>
        </w:rPr>
        <w:t>：</w:t>
      </w:r>
    </w:p>
    <w:p>
      <w:pPr>
        <w:spacing w:line="360" w:lineRule="exact"/>
        <w:ind w:right="640" w:rightChars="200" w:firstLine="471"/>
        <w:jc w:val="both"/>
        <w:rPr>
          <w:rFonts w:hint="default" w:ascii="Times New Roman" w:hAnsi="Times New Roman" w:eastAsia="方正仿宋_GBK" w:cs="Times New Roman"/>
          <w:sz w:val="24"/>
          <w:u w:val="single"/>
        </w:rPr>
      </w:pPr>
      <w:r>
        <w:rPr>
          <w:rFonts w:hint="default" w:ascii="Times New Roman" w:hAnsi="Times New Roman" w:eastAsia="方正仿宋_GBK" w:cs="Times New Roman"/>
          <w:sz w:val="24"/>
        </w:rPr>
        <w:t>您单位于</w:t>
      </w:r>
      <w:r>
        <w:rPr>
          <w:rFonts w:hint="eastAsia" w:eastAsia="方正仿宋_GBK" w:cs="Times New Roman"/>
          <w:sz w:val="24"/>
          <w:u w:val="single"/>
          <w:lang w:val="en-US" w:eastAsia="zh-CN"/>
        </w:rPr>
        <w:t xml:space="preserve"> 2023</w:t>
      </w:r>
      <w:r>
        <w:rPr>
          <w:rFonts w:hint="default" w:ascii="Times New Roman" w:hAnsi="Times New Roman" w:eastAsia="方正仿宋_GBK" w:cs="Times New Roman"/>
          <w:sz w:val="24"/>
        </w:rPr>
        <w:t>年</w:t>
      </w:r>
      <w:r>
        <w:rPr>
          <w:rFonts w:hint="eastAsia" w:eastAsia="方正仿宋_GBK" w:cs="Times New Roman"/>
          <w:sz w:val="24"/>
          <w:u w:val="single"/>
          <w:lang w:val="en-US" w:eastAsia="zh-CN"/>
        </w:rPr>
        <w:t xml:space="preserve"> 11</w:t>
      </w:r>
      <w:r>
        <w:rPr>
          <w:rFonts w:hint="default" w:ascii="Times New Roman" w:hAnsi="Times New Roman" w:eastAsia="方正仿宋_GBK" w:cs="Times New Roman"/>
          <w:sz w:val="24"/>
        </w:rPr>
        <w:t>月</w:t>
      </w:r>
      <w:r>
        <w:rPr>
          <w:rFonts w:hint="eastAsia" w:eastAsia="方正仿宋_GBK" w:cs="Times New Roman"/>
          <w:sz w:val="24"/>
          <w:u w:val="single"/>
          <w:lang w:val="en-US" w:eastAsia="zh-CN"/>
        </w:rPr>
        <w:t xml:space="preserve"> 27</w:t>
      </w:r>
      <w:r>
        <w:rPr>
          <w:rFonts w:hint="default" w:ascii="Times New Roman" w:hAnsi="Times New Roman" w:eastAsia="方正仿宋_GBK" w:cs="Times New Roman"/>
          <w:sz w:val="24"/>
        </w:rPr>
        <w:t>日向本单位提出</w:t>
      </w:r>
      <w:r>
        <w:rPr>
          <w:rFonts w:hint="default" w:ascii="Times New Roman" w:hAnsi="Times New Roman" w:eastAsia="方正仿宋_GBK" w:cs="Times New Roman"/>
          <w:sz w:val="24"/>
          <w:lang w:eastAsia="zh-CN"/>
        </w:rPr>
        <w:t>的</w:t>
      </w:r>
      <w:r>
        <w:rPr>
          <w:rFonts w:hint="default" w:ascii="Times New Roman" w:hAnsi="Times New Roman" w:eastAsia="方正仿宋_GBK" w:cs="Times New Roman"/>
          <w:sz w:val="24"/>
        </w:rPr>
        <w:t>办理</w:t>
      </w:r>
      <w:r>
        <w:rPr>
          <w:rFonts w:hint="default" w:ascii="Times New Roman" w:hAnsi="Times New Roman" w:eastAsia="方正仿宋_GBK" w:cs="Times New Roman"/>
          <w:sz w:val="24"/>
          <w:u w:val="single"/>
        </w:rPr>
        <w:t>职业中介活动行政许可</w:t>
      </w:r>
      <w:r>
        <w:rPr>
          <w:rFonts w:hint="default" w:ascii="Times New Roman" w:hAnsi="Times New Roman" w:eastAsia="方正仿宋_GBK" w:cs="Times New Roman"/>
          <w:sz w:val="24"/>
        </w:rPr>
        <w:t>事项</w:t>
      </w:r>
      <w:r>
        <w:rPr>
          <w:rFonts w:hint="default" w:ascii="Times New Roman" w:hAnsi="Times New Roman" w:eastAsia="方正仿宋_GBK" w:cs="Times New Roman"/>
          <w:sz w:val="24"/>
          <w:lang w:eastAsia="zh-CN"/>
        </w:rPr>
        <w:t>的</w:t>
      </w:r>
      <w:r>
        <w:rPr>
          <w:rFonts w:hint="default" w:ascii="Times New Roman" w:hAnsi="Times New Roman" w:eastAsia="方正仿宋_GBK" w:cs="Times New Roman"/>
          <w:sz w:val="24"/>
        </w:rPr>
        <w:t>申请</w:t>
      </w:r>
      <w:r>
        <w:rPr>
          <w:rFonts w:hint="default" w:ascii="Times New Roman" w:hAnsi="Times New Roman" w:eastAsia="方正仿宋_GBK" w:cs="Times New Roman"/>
          <w:sz w:val="24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sz w:val="24"/>
        </w:rPr>
        <w:t>经审查，符合法定条件，根据</w:t>
      </w:r>
      <w:r>
        <w:rPr>
          <w:rFonts w:hint="eastAsia" w:ascii="Times New Roman" w:hAnsi="Times New Roman" w:eastAsia="方正仿宋_GBK" w:cs="Times New Roman"/>
          <w:sz w:val="24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eastAsia="方正仿宋_GBK" w:cs="Times New Roman"/>
          <w:sz w:val="24"/>
          <w:u w:val="single"/>
          <w:lang w:eastAsia="zh-CN"/>
        </w:rPr>
        <w:t>渝人社发</w:t>
      </w:r>
      <w:r>
        <w:rPr>
          <w:rFonts w:hint="eastAsia" w:ascii="Times New Roman" w:hAnsi="Times New Roman" w:eastAsia="方正仿宋_GBK" w:cs="Times New Roman"/>
          <w:sz w:val="24"/>
          <w:u w:val="single"/>
        </w:rPr>
        <w:t>〔</w:t>
      </w:r>
      <w:r>
        <w:rPr>
          <w:rFonts w:hint="eastAsia" w:ascii="Times New Roman" w:hAnsi="Times New Roman" w:eastAsia="方正仿宋_GBK" w:cs="Times New Roman"/>
          <w:sz w:val="24"/>
          <w:u w:val="single"/>
          <w:lang w:eastAsia="zh-CN"/>
        </w:rPr>
        <w:t>2022</w:t>
      </w:r>
      <w:r>
        <w:rPr>
          <w:rFonts w:hint="eastAsia" w:ascii="Times New Roman" w:hAnsi="Times New Roman" w:eastAsia="方正仿宋_GBK" w:cs="Times New Roman"/>
          <w:sz w:val="24"/>
          <w:u w:val="single"/>
        </w:rPr>
        <w:t>〕</w:t>
      </w:r>
      <w:r>
        <w:rPr>
          <w:rFonts w:hint="eastAsia" w:ascii="Times New Roman" w:hAnsi="Times New Roman" w:eastAsia="方正仿宋_GBK" w:cs="Times New Roman"/>
          <w:sz w:val="24"/>
          <w:u w:val="single"/>
          <w:lang w:eastAsia="zh-CN"/>
        </w:rPr>
        <w:t>54</w:t>
      </w:r>
      <w:r>
        <w:rPr>
          <w:rFonts w:hint="eastAsia" w:ascii="Times New Roman" w:hAnsi="Times New Roman" w:eastAsia="方正仿宋_GBK" w:cs="Times New Roman"/>
          <w:sz w:val="24"/>
          <w:u w:val="single"/>
        </w:rPr>
        <w:t>号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z w:val="24"/>
        </w:rPr>
        <w:t>第</w:t>
      </w:r>
      <w:r>
        <w:rPr>
          <w:rFonts w:hint="eastAsia" w:eastAsia="方正仿宋_GBK" w:cs="Times New Roman"/>
          <w:sz w:val="24"/>
          <w:u w:val="single"/>
          <w:lang w:eastAsia="zh-CN"/>
        </w:rPr>
        <w:t>三</w:t>
      </w:r>
      <w:r>
        <w:rPr>
          <w:rFonts w:hint="default" w:ascii="Times New Roman" w:hAnsi="Times New Roman" w:eastAsia="方正仿宋_GBK" w:cs="Times New Roman"/>
          <w:sz w:val="24"/>
        </w:rPr>
        <w:t>条第</w:t>
      </w:r>
      <w:r>
        <w:rPr>
          <w:rFonts w:hint="eastAsia" w:eastAsia="方正仿宋_GBK" w:cs="Times New Roman"/>
          <w:sz w:val="24"/>
          <w:u w:val="single"/>
          <w:lang w:eastAsia="zh-CN"/>
        </w:rPr>
        <w:t>（三）</w:t>
      </w:r>
      <w:r>
        <w:rPr>
          <w:rFonts w:hint="default" w:ascii="Times New Roman" w:hAnsi="Times New Roman" w:eastAsia="方正仿宋_GBK" w:cs="Times New Roman"/>
          <w:sz w:val="24"/>
        </w:rPr>
        <w:t>款的规定，本机关决定：</w:t>
      </w:r>
      <w:r>
        <w:rPr>
          <w:rFonts w:hint="default" w:ascii="Times New Roman" w:hAnsi="Times New Roman" w:eastAsia="方正仿宋_GBK" w:cs="Times New Roman"/>
          <w:sz w:val="24"/>
          <w:u w:val="single"/>
        </w:rPr>
        <w:t>予以行政许可</w:t>
      </w:r>
      <w:r>
        <w:rPr>
          <w:rFonts w:hint="eastAsia" w:ascii="Times New Roman" w:hAnsi="Times New Roman" w:eastAsia="方正仿宋_GBK" w:cs="Times New Roman"/>
          <w:sz w:val="24"/>
          <w:u w:val="single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sz w:val="24"/>
          <w:u w:val="single"/>
        </w:rPr>
        <w:t>同时向你单位颁发、送达《</w:t>
      </w:r>
      <w:r>
        <w:rPr>
          <w:rFonts w:hint="default" w:ascii="Times New Roman" w:hAnsi="Times New Roman" w:eastAsia="方正仿宋_GBK" w:cs="Times New Roman"/>
          <w:sz w:val="24"/>
          <w:u w:val="single"/>
          <w:lang w:val="en-US" w:eastAsia="zh-CN"/>
        </w:rPr>
        <w:t>人力资源服务</w:t>
      </w:r>
      <w:r>
        <w:rPr>
          <w:rFonts w:hint="default" w:ascii="Times New Roman" w:hAnsi="Times New Roman" w:eastAsia="方正仿宋_GBK" w:cs="Times New Roman"/>
          <w:sz w:val="24"/>
          <w:u w:val="single"/>
        </w:rPr>
        <w:t>许可证》，编码：</w:t>
      </w:r>
      <w:r>
        <w:rPr>
          <w:rFonts w:hint="default" w:ascii="Times New Roman" w:hAnsi="Times New Roman" w:eastAsia="方正仿宋_GBK" w:cs="Times New Roman"/>
          <w:sz w:val="24"/>
          <w:u w:val="single"/>
          <w:lang w:eastAsia="zh-CN"/>
        </w:rPr>
        <w:t>（渝）人服证字〔2023〕第1800000</w:t>
      </w:r>
      <w:r>
        <w:rPr>
          <w:rFonts w:hint="eastAsia" w:eastAsia="方正仿宋_GBK" w:cs="Times New Roman"/>
          <w:sz w:val="24"/>
          <w:u w:val="single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sz w:val="24"/>
          <w:u w:val="single"/>
          <w:lang w:eastAsia="zh-CN"/>
        </w:rPr>
        <w:t>23</w:t>
      </w:r>
      <w:r>
        <w:rPr>
          <w:rFonts w:hint="default" w:ascii="Times New Roman" w:hAnsi="Times New Roman" w:eastAsia="方正仿宋_GBK" w:cs="Times New Roman"/>
          <w:sz w:val="24"/>
          <w:u w:val="single"/>
        </w:rPr>
        <w:t>（有效期限自202</w:t>
      </w:r>
      <w:r>
        <w:rPr>
          <w:rFonts w:hint="eastAsia" w:ascii="Times New Roman" w:hAnsi="Times New Roman" w:eastAsia="方正仿宋_GBK" w:cs="Times New Roman"/>
          <w:sz w:val="24"/>
          <w:u w:val="single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sz w:val="24"/>
          <w:u w:val="single"/>
        </w:rPr>
        <w:t>年</w:t>
      </w:r>
      <w:r>
        <w:rPr>
          <w:rFonts w:hint="eastAsia" w:eastAsia="方正仿宋_GBK" w:cs="Times New Roman"/>
          <w:sz w:val="24"/>
          <w:u w:val="single"/>
          <w:lang w:val="en-US" w:eastAsia="zh-CN"/>
        </w:rPr>
        <w:t>11</w:t>
      </w:r>
      <w:r>
        <w:rPr>
          <w:rFonts w:hint="default" w:ascii="Times New Roman" w:hAnsi="Times New Roman" w:eastAsia="方正仿宋_GBK" w:cs="Times New Roman"/>
          <w:sz w:val="24"/>
          <w:u w:val="single"/>
        </w:rPr>
        <w:t>月</w:t>
      </w:r>
      <w:r>
        <w:rPr>
          <w:rFonts w:hint="eastAsia" w:eastAsia="方正仿宋_GBK" w:cs="Times New Roman"/>
          <w:sz w:val="24"/>
          <w:u w:val="single"/>
          <w:lang w:val="en-US" w:eastAsia="zh-CN"/>
        </w:rPr>
        <w:t>29</w:t>
      </w:r>
      <w:r>
        <w:rPr>
          <w:rFonts w:hint="default" w:ascii="Times New Roman" w:hAnsi="Times New Roman" w:eastAsia="方正仿宋_GBK" w:cs="Times New Roman"/>
          <w:sz w:val="24"/>
          <w:u w:val="single"/>
        </w:rPr>
        <w:t>日至202</w:t>
      </w:r>
      <w:r>
        <w:rPr>
          <w:rFonts w:hint="eastAsia" w:ascii="Times New Roman" w:hAnsi="Times New Roman" w:eastAsia="方正仿宋_GBK" w:cs="Times New Roman"/>
          <w:sz w:val="24"/>
          <w:u w:val="single"/>
          <w:lang w:val="en-US" w:eastAsia="zh-CN"/>
        </w:rPr>
        <w:t>8</w:t>
      </w:r>
      <w:r>
        <w:rPr>
          <w:rFonts w:hint="default" w:ascii="Times New Roman" w:hAnsi="Times New Roman" w:eastAsia="方正仿宋_GBK" w:cs="Times New Roman"/>
          <w:sz w:val="24"/>
          <w:u w:val="single"/>
        </w:rPr>
        <w:t>年</w:t>
      </w:r>
      <w:r>
        <w:rPr>
          <w:rFonts w:hint="eastAsia" w:eastAsia="方正仿宋_GBK" w:cs="Times New Roman"/>
          <w:sz w:val="24"/>
          <w:u w:val="single"/>
          <w:lang w:val="en-US" w:eastAsia="zh-CN"/>
        </w:rPr>
        <w:t>11</w:t>
      </w:r>
      <w:r>
        <w:rPr>
          <w:rFonts w:hint="default" w:ascii="Times New Roman" w:hAnsi="Times New Roman" w:eastAsia="方正仿宋_GBK" w:cs="Times New Roman"/>
          <w:sz w:val="24"/>
          <w:u w:val="single"/>
        </w:rPr>
        <w:t>月</w:t>
      </w:r>
      <w:r>
        <w:rPr>
          <w:rFonts w:hint="eastAsia" w:eastAsia="方正仿宋_GBK" w:cs="Times New Roman"/>
          <w:sz w:val="24"/>
          <w:u w:val="single"/>
          <w:lang w:val="en-US" w:eastAsia="zh-CN"/>
        </w:rPr>
        <w:t>28</w:t>
      </w:r>
      <w:r>
        <w:rPr>
          <w:rFonts w:hint="default" w:ascii="Times New Roman" w:hAnsi="Times New Roman" w:eastAsia="方正仿宋_GBK" w:cs="Times New Roman"/>
          <w:sz w:val="24"/>
          <w:u w:val="single"/>
        </w:rPr>
        <w:t>日）。业务范围：1.为劳动者介绍用人单位；2.为用人单位推荐劳动者</w:t>
      </w:r>
      <w:r>
        <w:rPr>
          <w:rFonts w:hint="eastAsia" w:eastAsia="方正仿宋_GBK" w:cs="Times New Roman"/>
          <w:sz w:val="24"/>
          <w:u w:val="single"/>
          <w:lang w:eastAsia="zh-CN"/>
        </w:rPr>
        <w:t>；</w:t>
      </w:r>
      <w:r>
        <w:rPr>
          <w:rFonts w:hint="eastAsia" w:eastAsia="方正仿宋_GBK" w:cs="Times New Roman"/>
          <w:sz w:val="24"/>
          <w:u w:val="single"/>
          <w:lang w:val="en-US" w:eastAsia="zh-CN"/>
        </w:rPr>
        <w:t>3.为用人单位和个人提供职业介绍信息服务；4.从事互联网人力资源信息服务。</w:t>
      </w:r>
    </w:p>
    <w:p>
      <w:pPr>
        <w:spacing w:line="360" w:lineRule="exact"/>
        <w:ind w:left="640" w:leftChars="200" w:right="640" w:rightChars="200" w:firstLine="480" w:firstLineChars="200"/>
        <w:jc w:val="center"/>
        <w:rPr>
          <w:rFonts w:hint="eastAsia" w:eastAsia="方正仿宋_GBK" w:cs="Times New Roman"/>
          <w:sz w:val="24"/>
          <w:lang w:val="en-US" w:eastAsia="zh-CN"/>
        </w:rPr>
      </w:pPr>
      <w:r>
        <w:rPr>
          <w:rFonts w:hint="eastAsia" w:eastAsia="方正仿宋_GBK" w:cs="Times New Roman"/>
          <w:sz w:val="24"/>
          <w:lang w:val="en-US" w:eastAsia="zh-CN"/>
        </w:rPr>
        <w:t xml:space="preserve">                           </w:t>
      </w:r>
    </w:p>
    <w:p>
      <w:pPr>
        <w:spacing w:line="360" w:lineRule="exact"/>
        <w:ind w:left="640" w:leftChars="200" w:right="640" w:rightChars="200" w:firstLine="480" w:firstLineChars="200"/>
        <w:jc w:val="center"/>
        <w:rPr>
          <w:rFonts w:hint="eastAsia" w:ascii="Times New Roman" w:hAnsi="Times New Roman" w:eastAsia="方正仿宋_GBK" w:cs="Times New Roman"/>
          <w:sz w:val="24"/>
          <w:lang w:eastAsia="zh-CN"/>
        </w:rPr>
      </w:pPr>
      <w:r>
        <w:rPr>
          <w:rFonts w:hint="eastAsia" w:eastAsia="方正仿宋_GBK" w:cs="Times New Roman"/>
          <w:sz w:val="24"/>
          <w:lang w:val="en-US" w:eastAsia="zh-CN"/>
        </w:rPr>
        <w:t xml:space="preserve">                          </w:t>
      </w:r>
      <w:r>
        <w:rPr>
          <w:rFonts w:hint="eastAsia" w:eastAsia="方正仿宋_GBK" w:cs="Times New Roman"/>
          <w:sz w:val="24"/>
          <w:lang w:eastAsia="zh-CN"/>
        </w:rPr>
        <w:t>重庆市綦江区人力资源和社会保障局</w:t>
      </w:r>
    </w:p>
    <w:p>
      <w:pPr>
        <w:spacing w:line="360" w:lineRule="exact"/>
        <w:ind w:left="640" w:leftChars="200" w:right="640" w:rightChars="200" w:firstLine="480" w:firstLineChars="200"/>
        <w:jc w:val="center"/>
      </w:pPr>
      <w:r>
        <w:rPr>
          <w:rFonts w:hint="eastAsia" w:eastAsia="方正仿宋_GBK" w:cs="Times New Roman"/>
          <w:sz w:val="24"/>
          <w:lang w:val="en-US" w:eastAsia="zh-CN"/>
        </w:rPr>
        <w:t xml:space="preserve">                             2023</w:t>
      </w:r>
      <w:r>
        <w:rPr>
          <w:rFonts w:hint="default" w:ascii="Times New Roman" w:hAnsi="Times New Roman" w:eastAsia="方正仿宋_GBK" w:cs="Times New Roman"/>
          <w:sz w:val="24"/>
        </w:rPr>
        <w:t>年</w:t>
      </w:r>
      <w:r>
        <w:rPr>
          <w:rFonts w:hint="eastAsia" w:eastAsia="方正仿宋_GBK" w:cs="Times New Roman"/>
          <w:sz w:val="24"/>
          <w:lang w:val="en-US" w:eastAsia="zh-CN"/>
        </w:rPr>
        <w:t>11</w:t>
      </w:r>
      <w:r>
        <w:rPr>
          <w:rFonts w:hint="default" w:ascii="Times New Roman" w:hAnsi="Times New Roman" w:eastAsia="方正仿宋_GBK" w:cs="Times New Roman"/>
          <w:sz w:val="24"/>
        </w:rPr>
        <w:t>月</w:t>
      </w:r>
      <w:r>
        <w:rPr>
          <w:rFonts w:hint="eastAsia" w:eastAsia="方正仿宋_GBK" w:cs="Times New Roman"/>
          <w:sz w:val="24"/>
          <w:lang w:val="en-US" w:eastAsia="zh-CN"/>
        </w:rPr>
        <w:t>29</w:t>
      </w:r>
      <w:r>
        <w:rPr>
          <w:rFonts w:hint="default" w:ascii="Times New Roman" w:hAnsi="Times New Roman" w:eastAsia="方正仿宋_GBK" w:cs="Times New Roman"/>
          <w:sz w:val="24"/>
        </w:rPr>
        <w:t>日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FC91163"/>
    <w:multiLevelType w:val="multilevel"/>
    <w:tmpl w:val="1FC91163"/>
    <w:lvl w:ilvl="0" w:tentative="0">
      <w:start w:val="1"/>
      <w:numFmt w:val="decimal"/>
      <w:suff w:val="nothing"/>
      <w:lvlText w:val="%1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  <w:szCs w:val="21"/>
      </w:rPr>
    </w:lvl>
    <w:lvl w:ilvl="1" w:tentative="0">
      <w:start w:val="1"/>
      <w:numFmt w:val="decimal"/>
      <w:pStyle w:val="10"/>
      <w:suff w:val="nothing"/>
      <w:lvlText w:val="%1.%2　"/>
      <w:lvlJc w:val="left"/>
      <w:pPr>
        <w:ind w:left="0" w:firstLine="0"/>
      </w:pPr>
      <w:rPr>
        <w:rFonts w:hint="eastAsia" w:ascii="黑体" w:hAnsi="Times New Roman" w:eastAsia="黑体" w:cs="Times New Roman"/>
        <w:b w:val="0"/>
        <w:bCs w:val="0"/>
        <w:i w:val="0"/>
        <w:iCs w:val="0"/>
        <w:caps w:val="0"/>
        <w:strike w:val="0"/>
        <w:dstrike w:val="0"/>
        <w:vanish w:val="0"/>
        <w:spacing w:val="0"/>
        <w:kern w:val="0"/>
        <w:position w:val="0"/>
        <w:sz w:val="21"/>
        <w:szCs w:val="21"/>
        <w:u w:val="none"/>
        <w:vertAlign w:val="baseline"/>
      </w:rPr>
    </w:lvl>
    <w:lvl w:ilvl="2" w:tentative="0">
      <w:start w:val="1"/>
      <w:numFmt w:val="decimal"/>
      <w:pStyle w:val="9"/>
      <w:suff w:val="nothing"/>
      <w:lvlText w:val="%1.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suff w:val="nothing"/>
      <w:lvlText w:val="%1.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.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VhMzNjMzA4YmE3YTVlMWJhMTg3MDhhMjBkMzg3ZjYifQ=="/>
  </w:docVars>
  <w:rsids>
    <w:rsidRoot w:val="00000000"/>
    <w:rsid w:val="0E1E1E6D"/>
    <w:rsid w:val="15C614E9"/>
    <w:rsid w:val="18EE0096"/>
    <w:rsid w:val="3C342AEA"/>
    <w:rsid w:val="594F2518"/>
    <w:rsid w:val="7AD63C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qFormat="1"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center"/>
    </w:pPr>
    <w:rPr>
      <w:b/>
      <w:color w:val="FF0000"/>
      <w:sz w:val="44"/>
    </w:rPr>
  </w:style>
  <w:style w:type="paragraph" w:styleId="3">
    <w:name w:val="index 6"/>
    <w:basedOn w:val="1"/>
    <w:next w:val="1"/>
    <w:qFormat/>
    <w:uiPriority w:val="0"/>
    <w:pPr>
      <w:ind w:firstLine="840"/>
    </w:pPr>
    <w:rPr>
      <w:rFonts w:ascii="Times New Roman" w:hAnsi="Times New Roman" w:cs="Arial"/>
    </w:rPr>
  </w:style>
  <w:style w:type="paragraph" w:styleId="4">
    <w:name w:val="Body Text First Indent"/>
    <w:basedOn w:val="2"/>
    <w:next w:val="3"/>
    <w:qFormat/>
    <w:uiPriority w:val="0"/>
    <w:pPr>
      <w:spacing w:after="120"/>
      <w:ind w:firstLine="200" w:firstLineChars="200"/>
      <w:jc w:val="both"/>
    </w:pPr>
    <w:rPr>
      <w:rFonts w:ascii="Times New Roman" w:hAnsi="Times New Roman" w:cs="Times New Roman"/>
      <w:b w:val="0"/>
      <w:sz w:val="32"/>
    </w:rPr>
  </w:style>
  <w:style w:type="paragraph" w:customStyle="1" w:styleId="7">
    <w:name w:val="三级无"/>
    <w:basedOn w:val="8"/>
    <w:qFormat/>
    <w:uiPriority w:val="0"/>
    <w:pPr>
      <w:spacing w:before="0" w:beforeLines="0" w:after="0" w:afterLines="0"/>
    </w:pPr>
    <w:rPr>
      <w:rFonts w:ascii="宋体" w:eastAsia="宋体"/>
    </w:rPr>
  </w:style>
  <w:style w:type="paragraph" w:customStyle="1" w:styleId="8">
    <w:name w:val="三级条标题"/>
    <w:basedOn w:val="9"/>
    <w:next w:val="11"/>
    <w:qFormat/>
    <w:uiPriority w:val="0"/>
    <w:pPr>
      <w:numPr>
        <w:ilvl w:val="0"/>
        <w:numId w:val="0"/>
      </w:numPr>
      <w:outlineLvl w:val="4"/>
    </w:pPr>
  </w:style>
  <w:style w:type="paragraph" w:customStyle="1" w:styleId="9">
    <w:name w:val="二级条标题"/>
    <w:basedOn w:val="10"/>
    <w:next w:val="11"/>
    <w:qFormat/>
    <w:uiPriority w:val="0"/>
    <w:pPr>
      <w:numPr>
        <w:ilvl w:val="2"/>
        <w:numId w:val="1"/>
      </w:numPr>
      <w:spacing w:before="50" w:after="50"/>
      <w:outlineLvl w:val="3"/>
    </w:pPr>
  </w:style>
  <w:style w:type="paragraph" w:customStyle="1" w:styleId="10">
    <w:name w:val="一级条标题"/>
    <w:next w:val="11"/>
    <w:qFormat/>
    <w:uiPriority w:val="0"/>
    <w:pPr>
      <w:numPr>
        <w:ilvl w:val="1"/>
        <w:numId w:val="1"/>
      </w:numPr>
      <w:spacing w:before="156" w:beforeLines="50" w:after="156" w:afterLines="50"/>
      <w:outlineLvl w:val="2"/>
    </w:pPr>
    <w:rPr>
      <w:rFonts w:ascii="黑体" w:hAnsi="Calibri" w:eastAsia="黑体" w:cs="Times New Roman"/>
      <w:sz w:val="21"/>
      <w:szCs w:val="21"/>
      <w:lang w:val="en-US" w:eastAsia="zh-CN" w:bidi="ar-SA"/>
    </w:rPr>
  </w:style>
  <w:style w:type="paragraph" w:customStyle="1" w:styleId="11">
    <w:name w:val="段"/>
    <w:qFormat/>
    <w:uiPriority w:val="99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Calibri" w:eastAsia="宋体" w:cs="Times New Roman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576</Words>
  <Characters>690</Characters>
  <Lines>0</Lines>
  <Paragraphs>0</Paragraphs>
  <TotalTime>3</TotalTime>
  <ScaleCrop>false</ScaleCrop>
  <LinksUpToDate>false</LinksUpToDate>
  <CharactersWithSpaces>903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2023-02-07T02:33:00Z</dcterms:created>
  <dc:creator>asus</dc:creator>
  <cp:lastModifiedBy>YJW</cp:lastModifiedBy>
  <cp:lastPrinted>2023-11-29T02:48:15Z</cp:lastPrinted>
  <dcterms:modified xsi:type="dcterms:W3CDTF">2023-11-29T02:51:44Z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59878C127760473DA1E22812291569D2_13</vt:lpwstr>
  </property>
</Properties>
</file>